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3D" w:rsidRPr="00486962" w:rsidRDefault="009B673D" w:rsidP="009B673D">
      <w:pPr>
        <w:rPr>
          <w:sz w:val="28"/>
          <w:szCs w:val="28"/>
        </w:rPr>
      </w:pPr>
      <w:r w:rsidRPr="00486962">
        <w:rPr>
          <w:sz w:val="28"/>
          <w:szCs w:val="28"/>
        </w:rPr>
        <w:t>• Her okulda  imkanlar dahilinde öğretmenler odasına yakın bir ‘Akademik Takip Komisyon Odası’ oluşturulması</w:t>
      </w:r>
      <w:r w:rsidR="00CA6E97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486962">
        <w:rPr>
          <w:sz w:val="28"/>
          <w:szCs w:val="28"/>
        </w:rPr>
        <w:t xml:space="preserve"> • Proje faaliyetlerinde görünürlük çalışmalarının yapılması ve örnek çalışmaların dogmhedef@gmail.com adresine gönderilmesi  </w:t>
      </w:r>
      <w:r w:rsidR="00486962" w:rsidRPr="00486962">
        <w:rPr>
          <w:sz w:val="28"/>
          <w:szCs w:val="28"/>
        </w:rPr>
        <w:t xml:space="preserve"> </w:t>
      </w:r>
    </w:p>
    <w:p w:rsidR="009B673D" w:rsidRPr="00486962" w:rsidRDefault="009B673D" w:rsidP="009B673D">
      <w:pPr>
        <w:rPr>
          <w:sz w:val="28"/>
          <w:szCs w:val="28"/>
        </w:rPr>
      </w:pPr>
      <w:r w:rsidRPr="00486962">
        <w:rPr>
          <w:sz w:val="28"/>
          <w:szCs w:val="28"/>
        </w:rPr>
        <w:t xml:space="preserve">    • Görünürlük çalışmalarının ; okul bahçesi, okul girişi, koridorlar, sınıf içi panolar, merdivenler, kantin, spor salonu, kütüphane vb. okul içi alanla</w:t>
      </w:r>
      <w:r w:rsidR="00486962">
        <w:rPr>
          <w:sz w:val="28"/>
          <w:szCs w:val="28"/>
        </w:rPr>
        <w:t>rda ve okul çevresinde yapılması</w:t>
      </w:r>
      <w:r w:rsidR="00486962" w:rsidRPr="00486962">
        <w:rPr>
          <w:sz w:val="28"/>
          <w:szCs w:val="28"/>
        </w:rPr>
        <w:t xml:space="preserve">    </w:t>
      </w:r>
    </w:p>
    <w:p w:rsidR="009B673D" w:rsidRPr="00486962" w:rsidRDefault="009B673D" w:rsidP="009B673D">
      <w:pPr>
        <w:rPr>
          <w:sz w:val="28"/>
          <w:szCs w:val="28"/>
        </w:rPr>
      </w:pPr>
      <w:r w:rsidRPr="00486962">
        <w:rPr>
          <w:sz w:val="28"/>
          <w:szCs w:val="28"/>
        </w:rPr>
        <w:t xml:space="preserve">    • Destekleme ve Yetiştirme Kursunun işleyişi, düzen ve disiplini için gerekli tedbirlerin alınması</w:t>
      </w:r>
      <w:r w:rsidR="00CA6E97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486962">
        <w:rPr>
          <w:sz w:val="28"/>
          <w:szCs w:val="28"/>
        </w:rPr>
        <w:t>• Akademik Takip Komisyonu tarafından eylem planlarında belirtilen takvime uygun olarak deneme sınavlarının yapılması</w:t>
      </w:r>
      <w:r w:rsidR="00CA6E97">
        <w:rPr>
          <w:sz w:val="28"/>
          <w:szCs w:val="28"/>
        </w:rPr>
        <w:t xml:space="preserve">                                                                                 </w:t>
      </w:r>
      <w:r w:rsidRPr="00486962">
        <w:rPr>
          <w:sz w:val="28"/>
          <w:szCs w:val="28"/>
        </w:rPr>
        <w:t xml:space="preserve">• Öğrencilerin eksiklerini gidermek amacıyla gereken telafi-destek çalışmalarının planlanması </w:t>
      </w:r>
    </w:p>
    <w:p w:rsidR="009B673D" w:rsidRPr="00486962" w:rsidRDefault="00486962" w:rsidP="009B673D">
      <w:pPr>
        <w:rPr>
          <w:sz w:val="28"/>
          <w:szCs w:val="28"/>
        </w:rPr>
      </w:pPr>
      <w:r w:rsidRPr="00486962">
        <w:rPr>
          <w:sz w:val="28"/>
          <w:szCs w:val="28"/>
        </w:rPr>
        <w:t xml:space="preserve">    </w:t>
      </w:r>
      <w:r w:rsidR="009B673D" w:rsidRPr="00486962">
        <w:rPr>
          <w:sz w:val="28"/>
          <w:szCs w:val="28"/>
        </w:rPr>
        <w:t xml:space="preserve"> • Akademik Takip Komisyonu tarafından 8. sınıflara yönelik okul tarafından belirlenen dönemlerde (hafta sonu, ara tatil vb.) çalışma kampı düzenlenmesi 6. ve 7. sınıflara yönelik olarak yaz kampı planlanması </w:t>
      </w:r>
    </w:p>
    <w:p w:rsidR="00486962" w:rsidRDefault="00486962" w:rsidP="009B67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673D" w:rsidRPr="00486962">
        <w:rPr>
          <w:sz w:val="28"/>
          <w:szCs w:val="28"/>
        </w:rPr>
        <w:t xml:space="preserve"> • Akademik Takip Komisyonu tarafından öğrencilerin ilgi ve gereksinimlerine dönük, okulun ve çevrenin imkânları çerçevesinde gezi, piknik, sinema, iftar programı gibi motivasyon çalışmalarının gerçekleştirilmesi</w:t>
      </w:r>
    </w:p>
    <w:p w:rsidR="009B673D" w:rsidRPr="00486962" w:rsidRDefault="009B673D" w:rsidP="009B673D">
      <w:pPr>
        <w:rPr>
          <w:sz w:val="28"/>
          <w:szCs w:val="28"/>
        </w:rPr>
      </w:pPr>
      <w:r w:rsidRPr="00486962">
        <w:rPr>
          <w:sz w:val="28"/>
          <w:szCs w:val="28"/>
        </w:rPr>
        <w:t xml:space="preserve">  • YKS-LGS kapsamında, pansiyonu müsait olan İmam Hatip  okullarının kendi aralarında yapacakları kamp kardeşliğinin yaygınlaştırılması</w:t>
      </w:r>
    </w:p>
    <w:p w:rsidR="009B673D" w:rsidRPr="00486962" w:rsidRDefault="00486962" w:rsidP="009B67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673D" w:rsidRPr="00486962">
        <w:rPr>
          <w:sz w:val="28"/>
          <w:szCs w:val="28"/>
        </w:rPr>
        <w:t xml:space="preserve"> • EBA Akademik Destek Sistemini öğretmen ve öğrencilere tanıtılması, kullanımının yaygınlaştırılması</w:t>
      </w:r>
    </w:p>
    <w:p w:rsidR="009B673D" w:rsidRPr="00486962" w:rsidRDefault="00486962" w:rsidP="009B67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673D" w:rsidRPr="00486962">
        <w:rPr>
          <w:sz w:val="28"/>
          <w:szCs w:val="28"/>
        </w:rPr>
        <w:t xml:space="preserve"> • Bakanlık birimleri tarafından oluşturulan soru havuzlarının, Din Öğretimi Genel Müdürlüğü Hedef LGS projesi kapsamında, Akademik Takip Komisyonu tarafından öğretmen ve öğrencilere tanıtılması</w:t>
      </w:r>
    </w:p>
    <w:p w:rsidR="008D42F3" w:rsidRPr="00486962" w:rsidRDefault="00486962" w:rsidP="009B67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673D" w:rsidRPr="00486962">
        <w:rPr>
          <w:sz w:val="28"/>
          <w:szCs w:val="28"/>
        </w:rPr>
        <w:t xml:space="preserve">  • Belirli aralıklarla öğrencinin LGS’ye hazırlık süreciyle ilgili velilerin bilgilendirilmesi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9B673D" w:rsidRPr="00486962">
        <w:rPr>
          <w:sz w:val="28"/>
          <w:szCs w:val="28"/>
        </w:rPr>
        <w:t xml:space="preserve"> • Aynı okuldan, farklı bir imam hatip ortaokulundan veya başka bir okuldan, liselere giriş sınavında başarılı olmuş veya mesleğinde fark yaratmış kişilerin öğrencilerle buluşmalarının sağlanması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9B673D" w:rsidRPr="00486962">
        <w:rPr>
          <w:sz w:val="28"/>
          <w:szCs w:val="28"/>
        </w:rPr>
        <w:t xml:space="preserve">• Öğrenci koçluğu uygulaması kapsamında  belli sayıda öğrencinin yer aldığı küçük gruplar oluşturulması ve her grubun başına bir öğretmen görevlendirilmesi </w:t>
      </w:r>
      <w:r w:rsidR="00CA6E97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 w:rsidR="009B673D" w:rsidRPr="00486962">
        <w:rPr>
          <w:sz w:val="28"/>
          <w:szCs w:val="28"/>
        </w:rPr>
        <w:t xml:space="preserve">   • Bir dahaki toplantıda il eylem planınının oluşturulması kararlaştırılmıştır.</w:t>
      </w:r>
    </w:p>
    <w:sectPr w:rsidR="008D42F3" w:rsidRPr="00486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FE"/>
    <w:rsid w:val="00486962"/>
    <w:rsid w:val="0059548F"/>
    <w:rsid w:val="008D42F3"/>
    <w:rsid w:val="009B673D"/>
    <w:rsid w:val="00CA6E97"/>
    <w:rsid w:val="00E124FE"/>
    <w:rsid w:val="00F6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012D8-EE49-41D7-A2EE-2D5EA4A8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48F"/>
    <w:pPr>
      <w:spacing w:line="254" w:lineRule="auto"/>
    </w:pPr>
    <w:rPr>
      <w:kern w:val="0"/>
      <w14:ligatures w14:val="none"/>
    </w:rPr>
  </w:style>
  <w:style w:type="paragraph" w:styleId="Balk1">
    <w:name w:val="heading 1"/>
    <w:basedOn w:val="Normal"/>
    <w:link w:val="Balk1Char"/>
    <w:uiPriority w:val="9"/>
    <w:qFormat/>
    <w:rsid w:val="0059548F"/>
    <w:pPr>
      <w:widowControl w:val="0"/>
      <w:autoSpaceDE w:val="0"/>
      <w:autoSpaceDN w:val="0"/>
      <w:spacing w:after="0" w:line="240" w:lineRule="auto"/>
      <w:ind w:left="220"/>
      <w:outlineLvl w:val="0"/>
    </w:pPr>
    <w:rPr>
      <w:rFonts w:ascii="Calibri" w:eastAsia="Calibri" w:hAnsi="Calibri" w:cs="Calibri"/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669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669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669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669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669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669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669B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669B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9548F"/>
    <w:rPr>
      <w:rFonts w:ascii="Calibri" w:eastAsia="Calibri" w:hAnsi="Calibri" w:cs="Calibri"/>
      <w:b/>
      <w:bCs/>
      <w:kern w:val="0"/>
      <w14:ligatures w14:val="none"/>
    </w:rPr>
  </w:style>
  <w:style w:type="character" w:customStyle="1" w:styleId="Balk2Char">
    <w:name w:val="Başlık 2 Char"/>
    <w:link w:val="Balk2"/>
    <w:uiPriority w:val="9"/>
    <w:semiHidden/>
    <w:rsid w:val="00F669B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Balk3Char">
    <w:name w:val="Başlık 3 Char"/>
    <w:link w:val="Balk3"/>
    <w:uiPriority w:val="9"/>
    <w:semiHidden/>
    <w:rsid w:val="00F669B7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Balk4Char">
    <w:name w:val="Başlık 4 Char"/>
    <w:link w:val="Balk4"/>
    <w:uiPriority w:val="9"/>
    <w:semiHidden/>
    <w:rsid w:val="00F669B7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Balk5Char">
    <w:name w:val="Başlık 5 Char"/>
    <w:link w:val="Balk5"/>
    <w:uiPriority w:val="9"/>
    <w:semiHidden/>
    <w:rsid w:val="00F669B7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Balk6Char">
    <w:name w:val="Başlık 6 Char"/>
    <w:link w:val="Balk6"/>
    <w:uiPriority w:val="9"/>
    <w:semiHidden/>
    <w:rsid w:val="00F669B7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Balk7Char">
    <w:name w:val="Başlık 7 Char"/>
    <w:link w:val="Balk7"/>
    <w:uiPriority w:val="9"/>
    <w:semiHidden/>
    <w:rsid w:val="00F669B7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Balk8Char">
    <w:name w:val="Başlık 8 Char"/>
    <w:link w:val="Balk8"/>
    <w:uiPriority w:val="9"/>
    <w:semiHidden/>
    <w:rsid w:val="00F669B7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Balk9Char">
    <w:name w:val="Başlık 9 Char"/>
    <w:link w:val="Balk9"/>
    <w:uiPriority w:val="9"/>
    <w:semiHidden/>
    <w:rsid w:val="00F669B7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669B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F669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link w:val="KonuBal"/>
    <w:uiPriority w:val="10"/>
    <w:rsid w:val="00F669B7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ltyaz">
    <w:name w:val="Subtitle"/>
    <w:basedOn w:val="Normal"/>
    <w:next w:val="Normal"/>
    <w:link w:val="AltyazChar"/>
    <w:uiPriority w:val="11"/>
    <w:qFormat/>
    <w:rsid w:val="00F669B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link w:val="Altyaz"/>
    <w:uiPriority w:val="11"/>
    <w:rsid w:val="00F669B7"/>
    <w:rPr>
      <w:rFonts w:eastAsiaTheme="minorEastAsia"/>
      <w:color w:val="5A5A5A" w:themeColor="text1" w:themeTint="A5"/>
      <w:spacing w:val="15"/>
      <w:kern w:val="0"/>
      <w14:ligatures w14:val="none"/>
    </w:rPr>
  </w:style>
  <w:style w:type="character" w:styleId="Gl">
    <w:name w:val="Strong"/>
    <w:basedOn w:val="VarsaylanParagrafYazTipi"/>
    <w:uiPriority w:val="22"/>
    <w:qFormat/>
    <w:rsid w:val="0059548F"/>
    <w:rPr>
      <w:b/>
      <w:bCs/>
    </w:rPr>
  </w:style>
  <w:style w:type="character" w:styleId="Vurgu">
    <w:name w:val="Emphasis"/>
    <w:basedOn w:val="VarsaylanParagrafYazTipi"/>
    <w:uiPriority w:val="20"/>
    <w:qFormat/>
    <w:rsid w:val="0059548F"/>
    <w:rPr>
      <w:i/>
      <w:iCs/>
    </w:rPr>
  </w:style>
  <w:style w:type="paragraph" w:styleId="AralkYok">
    <w:name w:val="No Spacing"/>
    <w:uiPriority w:val="1"/>
    <w:qFormat/>
    <w:rsid w:val="0059548F"/>
    <w:pPr>
      <w:spacing w:after="0" w:line="240" w:lineRule="auto"/>
    </w:pPr>
    <w:rPr>
      <w:kern w:val="0"/>
      <w14:ligatures w14:val="none"/>
    </w:rPr>
  </w:style>
  <w:style w:type="paragraph" w:styleId="Alnt">
    <w:name w:val="Quote"/>
    <w:basedOn w:val="Normal"/>
    <w:next w:val="Normal"/>
    <w:link w:val="AlntChar"/>
    <w:uiPriority w:val="29"/>
    <w:qFormat/>
    <w:rsid w:val="00F669B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link w:val="Alnt"/>
    <w:uiPriority w:val="29"/>
    <w:rsid w:val="00F669B7"/>
    <w:rPr>
      <w:i/>
      <w:iCs/>
      <w:color w:val="404040" w:themeColor="text1" w:themeTint="BF"/>
      <w:kern w:val="0"/>
      <w14:ligatures w14:val="non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669B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GlAlntChar">
    <w:name w:val="Güçlü Alıntı Char"/>
    <w:link w:val="GlAlnt"/>
    <w:uiPriority w:val="30"/>
    <w:rsid w:val="00F669B7"/>
    <w:rPr>
      <w:i/>
      <w:iCs/>
      <w:color w:val="4472C4" w:themeColor="accent1"/>
      <w:kern w:val="0"/>
      <w14:ligatures w14:val="none"/>
    </w:rPr>
  </w:style>
  <w:style w:type="character" w:styleId="HafifVurgulama">
    <w:name w:val="Subtle Emphasis"/>
    <w:basedOn w:val="VarsaylanParagrafYazTipi"/>
    <w:uiPriority w:val="19"/>
    <w:qFormat/>
    <w:rsid w:val="0059548F"/>
    <w:rPr>
      <w:i/>
      <w:iCs/>
    </w:rPr>
  </w:style>
  <w:style w:type="character" w:styleId="GlVurgulama">
    <w:name w:val="Intense Emphasis"/>
    <w:uiPriority w:val="21"/>
    <w:qFormat/>
    <w:rsid w:val="00F669B7"/>
    <w:rPr>
      <w:i/>
      <w:iCs/>
      <w:color w:val="4472C4" w:themeColor="accent1"/>
    </w:rPr>
  </w:style>
  <w:style w:type="character" w:styleId="HafifBavuru">
    <w:name w:val="Subtle Reference"/>
    <w:uiPriority w:val="31"/>
    <w:qFormat/>
    <w:rsid w:val="00F669B7"/>
    <w:rPr>
      <w:smallCaps/>
      <w:color w:val="5A5A5A" w:themeColor="text1" w:themeTint="A5"/>
    </w:rPr>
  </w:style>
  <w:style w:type="character" w:styleId="GlBavuru">
    <w:name w:val="Intense Reference"/>
    <w:uiPriority w:val="32"/>
    <w:qFormat/>
    <w:rsid w:val="00F669B7"/>
    <w:rPr>
      <w:b/>
      <w:bCs/>
      <w:smallCaps/>
      <w:color w:val="4472C4" w:themeColor="accent1"/>
      <w:spacing w:val="5"/>
    </w:rPr>
  </w:style>
  <w:style w:type="character" w:styleId="KitapBal">
    <w:name w:val="Book Title"/>
    <w:uiPriority w:val="33"/>
    <w:qFormat/>
    <w:rsid w:val="00F669B7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669B7"/>
    <w:pPr>
      <w:keepNext/>
      <w:keepLines/>
      <w:widowControl/>
      <w:autoSpaceDE/>
      <w:autoSpaceDN/>
      <w:spacing w:before="240" w:line="254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DecimalAligned">
    <w:name w:val="Decimal Aligned"/>
    <w:basedOn w:val="Normal"/>
    <w:uiPriority w:val="40"/>
    <w:qFormat/>
    <w:rsid w:val="0059548F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tr-TR"/>
    </w:rPr>
  </w:style>
  <w:style w:type="paragraph" w:customStyle="1" w:styleId="AralkYok1">
    <w:name w:val="Aralık Yok1"/>
    <w:uiPriority w:val="1"/>
    <w:qFormat/>
    <w:rsid w:val="0059548F"/>
    <w:pPr>
      <w:spacing w:after="0" w:line="240" w:lineRule="auto"/>
    </w:pPr>
    <w:rPr>
      <w:kern w:val="0"/>
      <w14:ligatures w14:val="none"/>
    </w:rPr>
  </w:style>
  <w:style w:type="paragraph" w:customStyle="1" w:styleId="ListeParagraf1">
    <w:name w:val="Liste Paragraf1"/>
    <w:basedOn w:val="Normal"/>
    <w:uiPriority w:val="34"/>
    <w:qFormat/>
    <w:rsid w:val="0059548F"/>
    <w:pPr>
      <w:spacing w:after="200" w:line="276" w:lineRule="auto"/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5954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GvdeMetniChar">
    <w:name w:val="Gövde Metni Char"/>
    <w:basedOn w:val="VarsaylanParagrafYazTipi"/>
    <w:link w:val="GvdeMetni"/>
    <w:uiPriority w:val="1"/>
    <w:rsid w:val="0059548F"/>
    <w:rPr>
      <w:rFonts w:ascii="Calibri" w:eastAsia="Calibri" w:hAnsi="Calibri" w:cs="Calibri"/>
      <w:kern w:val="0"/>
      <w14:ligatures w14:val="none"/>
    </w:rPr>
  </w:style>
  <w:style w:type="paragraph" w:styleId="ListeParagraf">
    <w:name w:val="List Paragraph"/>
    <w:basedOn w:val="Normal"/>
    <w:uiPriority w:val="34"/>
    <w:qFormat/>
    <w:rsid w:val="00595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2024-02-22T15:30:00Z</dcterms:created>
  <dcterms:modified xsi:type="dcterms:W3CDTF">2024-02-26T15:19:00Z</dcterms:modified>
</cp:coreProperties>
</file>